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1788C" w14:paraId="3A89FB08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1788C" w14:paraId="6CC83C82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7CA73C6" w14:textId="77777777" w:rsidR="0001788C" w:rsidRDefault="00853817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B6985D3" wp14:editId="3A3FB0C4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788C" w14:paraId="02AF4CE5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58C62F4D" w14:textId="1A7AF264" w:rsidR="0001788C" w:rsidRDefault="00665180">
                  <w:pPr>
                    <w:pStyle w:val="Subtitle"/>
                  </w:pPr>
                  <w:r>
                    <w:t>May 16</w:t>
                  </w:r>
                  <w:r w:rsidR="00ED64B4">
                    <w:t>, 201</w:t>
                  </w:r>
                  <w:r>
                    <w:t>8</w:t>
                  </w:r>
                </w:p>
                <w:p w14:paraId="4611825A" w14:textId="77777777" w:rsidR="0001788C" w:rsidRPr="00ED64B4" w:rsidRDefault="00ED64B4">
                  <w:pPr>
                    <w:pStyle w:val="Title"/>
                    <w:spacing w:line="192" w:lineRule="auto"/>
                    <w:rPr>
                      <w:b/>
                      <w:i/>
                    </w:rPr>
                  </w:pPr>
                  <w:r w:rsidRPr="00ED64B4">
                    <w:rPr>
                      <w:b/>
                      <w:i/>
                    </w:rPr>
                    <w:t>spring into osha</w:t>
                  </w:r>
                </w:p>
                <w:p w14:paraId="28C28752" w14:textId="77777777" w:rsidR="0001788C" w:rsidRDefault="00ED64B4">
                  <w:pPr>
                    <w:pStyle w:val="Heading1"/>
                  </w:pPr>
                  <w:r>
                    <w:t>3 Hour OSHA Seminar</w:t>
                  </w:r>
                </w:p>
                <w:p w14:paraId="49CE1959" w14:textId="2498180E" w:rsidR="0001788C" w:rsidRDefault="00ED64B4" w:rsidP="00ED64B4">
                  <w:r>
                    <w:t xml:space="preserve">Brian </w:t>
                  </w:r>
                  <w:proofErr w:type="spellStart"/>
                  <w:r>
                    <w:t>Bothast</w:t>
                  </w:r>
                  <w:proofErr w:type="spellEnd"/>
                  <w:r>
                    <w:t xml:space="preserve"> will cover all the latest changes and hot topics in safety</w:t>
                  </w:r>
                  <w:r w:rsidR="00665180">
                    <w:t xml:space="preserve"> &amp; record keeping</w:t>
                  </w:r>
                  <w:r>
                    <w:t xml:space="preserve"> for </w:t>
                  </w:r>
                  <w:r w:rsidR="00665180">
                    <w:t xml:space="preserve">2018 </w:t>
                  </w:r>
                  <w:r>
                    <w:t>based on the questions we have sent him in advance from 10 am to 12 pm. From 12 pm to 1 pm he will answer any specific questions over lunch.</w:t>
                  </w:r>
                </w:p>
              </w:tc>
            </w:tr>
            <w:tr w:rsidR="0001788C" w14:paraId="2DABF32A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1A258D57" w14:textId="77777777" w:rsidR="0001788C" w:rsidRDefault="00434972">
                  <w:r>
                    <w:rPr>
                      <w:noProof/>
                      <w:lang w:eastAsia="en-US"/>
                    </w:rPr>
                    <w:t xml:space="preserve">                                      </w:t>
                  </w:r>
                  <w:r w:rsidR="00853817">
                    <w:rPr>
                      <w:noProof/>
                      <w:lang w:eastAsia="en-US"/>
                    </w:rPr>
                    <w:drawing>
                      <wp:inline distT="0" distB="0" distL="0" distR="0" wp14:anchorId="386D2320" wp14:editId="4DE946E2">
                        <wp:extent cx="1904771" cy="1003300"/>
                        <wp:effectExtent l="0" t="0" r="635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7443" cy="1015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 xml:space="preserve">                            </w:t>
                  </w:r>
                </w:p>
              </w:tc>
            </w:tr>
          </w:tbl>
          <w:p w14:paraId="389C5159" w14:textId="77777777" w:rsidR="0001788C" w:rsidRDefault="0001788C"/>
        </w:tc>
        <w:tc>
          <w:tcPr>
            <w:tcW w:w="144" w:type="dxa"/>
          </w:tcPr>
          <w:p w14:paraId="5FE99AEC" w14:textId="77777777" w:rsidR="0001788C" w:rsidRDefault="0001788C"/>
        </w:tc>
        <w:tc>
          <w:tcPr>
            <w:tcW w:w="3456" w:type="dxa"/>
          </w:tcPr>
          <w:tbl>
            <w:tblPr>
              <w:tblW w:w="356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61"/>
            </w:tblGrid>
            <w:tr w:rsidR="0001788C" w14:paraId="07DD4514" w14:textId="77777777" w:rsidTr="003640DC">
              <w:trPr>
                <w:trHeight w:hRule="exact" w:val="10845"/>
              </w:trPr>
              <w:tc>
                <w:tcPr>
                  <w:tcW w:w="3561" w:type="dxa"/>
                  <w:shd w:val="clear" w:color="auto" w:fill="00A59B" w:themeFill="accent2"/>
                  <w:vAlign w:val="center"/>
                </w:tcPr>
                <w:p w14:paraId="1FE9368A" w14:textId="77777777" w:rsidR="00434972" w:rsidRDefault="00ED64B4" w:rsidP="00434972">
                  <w:pPr>
                    <w:pStyle w:val="Heading2"/>
                  </w:pPr>
                  <w:r>
                    <w:t>10 am TO 1 pm (lUNCH pROVIDED)</w:t>
                  </w:r>
                </w:p>
                <w:p w14:paraId="50DE07B3" w14:textId="77777777" w:rsidR="00434972" w:rsidRDefault="00434972" w:rsidP="00434972">
                  <w:pPr>
                    <w:pStyle w:val="Line"/>
                  </w:pPr>
                </w:p>
                <w:p w14:paraId="70DA4760" w14:textId="77777777" w:rsidR="00434972" w:rsidRPr="00434972" w:rsidRDefault="00434972" w:rsidP="00434972">
                  <w:pPr>
                    <w:pStyle w:val="Heading2"/>
                  </w:pPr>
                </w:p>
                <w:p w14:paraId="00F1168E" w14:textId="1F4D2780" w:rsidR="0001788C" w:rsidRDefault="00ED64B4">
                  <w:pPr>
                    <w:pStyle w:val="Heading2"/>
                  </w:pPr>
                  <w:r>
                    <w:t>$</w:t>
                  </w:r>
                  <w:r w:rsidR="00665180">
                    <w:t>30</w:t>
                  </w:r>
                  <w:r>
                    <w:t xml:space="preserve"> mEMBERS   $</w:t>
                  </w:r>
                  <w:r w:rsidR="00665180">
                    <w:t>45</w:t>
                  </w:r>
                  <w:r>
                    <w:t xml:space="preserve"> </w:t>
                  </w:r>
                  <w:proofErr w:type="gramStart"/>
                  <w:r>
                    <w:t>nON mEMBERS</w:t>
                  </w:r>
                  <w:proofErr w:type="gramEnd"/>
                </w:p>
                <w:p w14:paraId="3BFAEF9F" w14:textId="77777777" w:rsidR="0001788C" w:rsidRDefault="0001788C">
                  <w:pPr>
                    <w:pStyle w:val="Line"/>
                  </w:pPr>
                </w:p>
                <w:p w14:paraId="24C77CC8" w14:textId="77777777" w:rsidR="00434972" w:rsidRPr="00434972" w:rsidRDefault="00434972" w:rsidP="00434972">
                  <w:pPr>
                    <w:pStyle w:val="Heading2"/>
                  </w:pPr>
                </w:p>
                <w:p w14:paraId="140AD7AE" w14:textId="77777777" w:rsidR="0001788C" w:rsidRDefault="00434972">
                  <w:pPr>
                    <w:pStyle w:val="Heading2"/>
                  </w:pPr>
                  <w:r>
                    <w:t>seminar open to the first 50 to register</w:t>
                  </w:r>
                </w:p>
                <w:p w14:paraId="7F00EB93" w14:textId="77777777" w:rsidR="00434972" w:rsidRDefault="00434972" w:rsidP="00434972">
                  <w:pPr>
                    <w:pStyle w:val="Line"/>
                  </w:pPr>
                </w:p>
                <w:p w14:paraId="615A5D89" w14:textId="77777777" w:rsidR="00593CB9" w:rsidRPr="00593CB9" w:rsidRDefault="00593CB9" w:rsidP="00593CB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593CB9">
                    <w:rPr>
                      <w:sz w:val="28"/>
                      <w:szCs w:val="28"/>
                    </w:rPr>
                    <w:t>adams county health department                                  330 vermont                                quincy, il</w:t>
                  </w:r>
                </w:p>
                <w:p w14:paraId="62C349C7" w14:textId="77777777" w:rsidR="00434972" w:rsidRPr="00434972" w:rsidRDefault="00434972" w:rsidP="00434972">
                  <w:pPr>
                    <w:pStyle w:val="Line"/>
                  </w:pPr>
                  <w:r>
                    <w:t>Compliance</w:t>
                  </w:r>
                </w:p>
                <w:p w14:paraId="78F23E8A" w14:textId="77777777" w:rsidR="0001788C" w:rsidRDefault="0001788C">
                  <w:pPr>
                    <w:pStyle w:val="Line"/>
                  </w:pPr>
                </w:p>
                <w:p w14:paraId="00563FE1" w14:textId="77777777" w:rsidR="00434972" w:rsidRPr="00434972" w:rsidRDefault="00434972" w:rsidP="00434972">
                  <w:pPr>
                    <w:pStyle w:val="Heading2"/>
                  </w:pPr>
                  <w:r>
                    <w:t xml:space="preserve">Brian Bothast </w:t>
                  </w:r>
                  <w:r w:rsidRPr="00434972">
                    <w:rPr>
                      <w:sz w:val="16"/>
                      <w:szCs w:val="16"/>
                    </w:rPr>
                    <w:t>Compliance Assistance Specialist</w:t>
                  </w:r>
                  <w:r>
                    <w:rPr>
                      <w:sz w:val="16"/>
                      <w:szCs w:val="16"/>
                    </w:rPr>
                    <w:t xml:space="preserve">          Peoria Area Office                              </w:t>
                  </w:r>
                  <w:r w:rsidRPr="00434972">
                    <w:rPr>
                      <w:sz w:val="20"/>
                      <w:szCs w:val="20"/>
                    </w:rPr>
                    <w:t>309-589-7033                                bothast.brian@dol.gov</w:t>
                  </w:r>
                </w:p>
              </w:tc>
            </w:tr>
            <w:tr w:rsidR="0001788C" w14:paraId="45D028C6" w14:textId="77777777" w:rsidTr="003640DC">
              <w:trPr>
                <w:trHeight w:hRule="exact" w:val="144"/>
              </w:trPr>
              <w:tc>
                <w:tcPr>
                  <w:tcW w:w="3561" w:type="dxa"/>
                </w:tcPr>
                <w:p w14:paraId="4EAFB56E" w14:textId="77777777" w:rsidR="0001788C" w:rsidRDefault="0001788C"/>
              </w:tc>
            </w:tr>
            <w:tr w:rsidR="0001788C" w14:paraId="7DB3AF2A" w14:textId="77777777" w:rsidTr="003640DC">
              <w:trPr>
                <w:trHeight w:hRule="exact" w:val="3470"/>
              </w:trPr>
              <w:tc>
                <w:tcPr>
                  <w:tcW w:w="3561" w:type="dxa"/>
                  <w:shd w:val="clear" w:color="auto" w:fill="E6A024" w:themeFill="accent1"/>
                  <w:vAlign w:val="center"/>
                </w:tcPr>
                <w:p w14:paraId="5DB90D18" w14:textId="77777777" w:rsidR="003640DC" w:rsidRDefault="003640DC">
                  <w:pPr>
                    <w:pStyle w:val="Heading3"/>
                    <w:rPr>
                      <w:color w:val="3A792B" w:themeColor="accent6" w:themeShade="BF"/>
                      <w:sz w:val="24"/>
                      <w:szCs w:val="24"/>
                    </w:rPr>
                  </w:pPr>
                  <w:r w:rsidRPr="003640DC">
                    <w:rPr>
                      <w:color w:val="3A792B" w:themeColor="accent6" w:themeShade="BF"/>
                      <w:sz w:val="24"/>
                      <w:szCs w:val="24"/>
                    </w:rPr>
                    <w:t>to register, contact:</w:t>
                  </w:r>
                </w:p>
                <w:p w14:paraId="1F383168" w14:textId="77777777" w:rsidR="003640DC" w:rsidRPr="003640DC" w:rsidRDefault="003640DC" w:rsidP="003640DC"/>
                <w:p w14:paraId="49CC1489" w14:textId="77777777" w:rsidR="0001788C" w:rsidRPr="00434972" w:rsidRDefault="00ED64B4">
                  <w:pPr>
                    <w:pStyle w:val="Heading3"/>
                    <w:rPr>
                      <w:color w:val="3A792B" w:themeColor="accent6" w:themeShade="BF"/>
                    </w:rPr>
                  </w:pPr>
                  <w:r w:rsidRPr="00434972">
                    <w:rPr>
                      <w:color w:val="3A792B" w:themeColor="accent6" w:themeShade="BF"/>
                    </w:rPr>
                    <w:t>qUINCY arEA sAFETY cOUNCIL</w:t>
                  </w:r>
                </w:p>
                <w:p w14:paraId="353C96A0" w14:textId="77777777" w:rsidR="0001788C" w:rsidRPr="00434972" w:rsidRDefault="00665180">
                  <w:pPr>
                    <w:pStyle w:val="ContactInfo"/>
                    <w:rPr>
                      <w:color w:val="3A792B" w:themeColor="accent6" w:themeShade="BF"/>
                    </w:rPr>
                  </w:pPr>
                  <w:sdt>
                    <w:sdtPr>
                      <w:rPr>
                        <w:color w:val="3A792B" w:themeColor="accent6" w:themeShade="BF"/>
                      </w:rPr>
                      <w:id w:val="857003158"/>
                      <w:placeholder>
                        <w:docPart w:val="15351D9282334051A9FE001FE268EC5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D64B4" w:rsidRPr="00434972">
                        <w:rPr>
                          <w:color w:val="3A792B" w:themeColor="accent6" w:themeShade="BF"/>
                        </w:rPr>
                        <w:t>P.O. Box 1126</w:t>
                      </w:r>
                      <w:r w:rsidR="00ED64B4" w:rsidRPr="00434972">
                        <w:rPr>
                          <w:color w:val="3A792B" w:themeColor="accent6" w:themeShade="BF"/>
                        </w:rPr>
                        <w:br/>
                        <w:t>Quincy, IL 62306</w:t>
                      </w:r>
                    </w:sdtContent>
                  </w:sdt>
                </w:p>
                <w:p w14:paraId="706B3D35" w14:textId="77777777" w:rsidR="00434972" w:rsidRPr="003640DC" w:rsidRDefault="00665180">
                  <w:pPr>
                    <w:pStyle w:val="ContactInfo"/>
                    <w:rPr>
                      <w:color w:val="3A792B" w:themeColor="accent6" w:themeShade="BF"/>
                      <w:sz w:val="36"/>
                      <w:szCs w:val="36"/>
                    </w:rPr>
                  </w:pPr>
                  <w:hyperlink r:id="rId7" w:history="1">
                    <w:r w:rsidR="00434972" w:rsidRPr="003640DC">
                      <w:rPr>
                        <w:rStyle w:val="Hyperlink"/>
                        <w:color w:val="3A792B" w:themeColor="accent6" w:themeShade="BF"/>
                        <w:sz w:val="36"/>
                        <w:szCs w:val="36"/>
                      </w:rPr>
                      <w:t>www.qasc.org</w:t>
                    </w:r>
                  </w:hyperlink>
                  <w:r w:rsidR="003640DC">
                    <w:rPr>
                      <w:sz w:val="36"/>
                      <w:szCs w:val="36"/>
                    </w:rPr>
                    <w:t xml:space="preserve"> </w:t>
                  </w:r>
                  <w:r w:rsidR="00853817">
                    <w:rPr>
                      <w:sz w:val="36"/>
                      <w:szCs w:val="36"/>
                    </w:rPr>
                    <w:t xml:space="preserve"> </w:t>
                  </w:r>
                  <w:r w:rsidR="003640DC">
                    <w:rPr>
                      <w:sz w:val="36"/>
                      <w:szCs w:val="36"/>
                    </w:rPr>
                    <w:t xml:space="preserve">  </w:t>
                  </w:r>
                  <w:r w:rsidR="00434972" w:rsidRPr="003640DC">
                    <w:rPr>
                      <w:color w:val="3A792B" w:themeColor="accent6" w:themeShade="BF"/>
                      <w:sz w:val="36"/>
                      <w:szCs w:val="36"/>
                    </w:rPr>
                    <w:t>217-224-0149</w:t>
                  </w:r>
                </w:p>
                <w:p w14:paraId="5D180639" w14:textId="77777777" w:rsidR="0001788C" w:rsidRDefault="0001788C" w:rsidP="00ED64B4">
                  <w:pPr>
                    <w:pStyle w:val="Date"/>
                  </w:pPr>
                </w:p>
              </w:tc>
            </w:tr>
          </w:tbl>
          <w:p w14:paraId="7153E520" w14:textId="77777777" w:rsidR="0001788C" w:rsidRDefault="0001788C"/>
        </w:tc>
        <w:bookmarkStart w:id="0" w:name="_GoBack"/>
        <w:bookmarkEnd w:id="0"/>
      </w:tr>
    </w:tbl>
    <w:p w14:paraId="5A7025DD" w14:textId="77777777" w:rsidR="0001788C" w:rsidRDefault="0001788C">
      <w:pPr>
        <w:pStyle w:val="NoSpacing"/>
      </w:pPr>
    </w:p>
    <w:sectPr w:rsidR="0001788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B4"/>
    <w:rsid w:val="0001788C"/>
    <w:rsid w:val="003640DC"/>
    <w:rsid w:val="00434972"/>
    <w:rsid w:val="00593CB9"/>
    <w:rsid w:val="00665180"/>
    <w:rsid w:val="00853817"/>
    <w:rsid w:val="00B15042"/>
    <w:rsid w:val="00C671B5"/>
    <w:rsid w:val="00E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3C787"/>
  <w15:chartTrackingRefBased/>
  <w15:docId w15:val="{7D6E0FCC-E098-42EF-B3D3-500DE7A4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Hyperlink">
    <w:name w:val="Hyperlink"/>
    <w:basedOn w:val="DefaultParagraphFont"/>
    <w:uiPriority w:val="99"/>
    <w:unhideWhenUsed/>
    <w:rsid w:val="00434972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a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scadams.net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51D9282334051A9FE001FE268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88F8-28BE-4EDA-9AB1-872E639463CB}"/>
      </w:docPartPr>
      <w:docPartBody>
        <w:p w:rsidR="00127A5B" w:rsidRDefault="001009CC">
          <w:pPr>
            <w:pStyle w:val="15351D9282334051A9FE001FE268EC5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CC"/>
    <w:rsid w:val="001009CC"/>
    <w:rsid w:val="00127A5B"/>
    <w:rsid w:val="009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030CBD944E4C3F920B20C66E44C501">
    <w:name w:val="92030CBD944E4C3F920B20C66E44C501"/>
  </w:style>
  <w:style w:type="paragraph" w:customStyle="1" w:styleId="06D6A42EB31C4B3C940971E885FA961E">
    <w:name w:val="06D6A42EB31C4B3C940971E885FA961E"/>
  </w:style>
  <w:style w:type="paragraph" w:customStyle="1" w:styleId="A70FBF85934C4B4AB82027178E7F1BC5">
    <w:name w:val="A70FBF85934C4B4AB82027178E7F1BC5"/>
  </w:style>
  <w:style w:type="paragraph" w:customStyle="1" w:styleId="375F63AF5F0545E99B7A6671A5573F5D">
    <w:name w:val="375F63AF5F0545E99B7A6671A5573F5D"/>
  </w:style>
  <w:style w:type="paragraph" w:customStyle="1" w:styleId="505F67CC5E7B412B8A13C8ED0DE9EAF7">
    <w:name w:val="505F67CC5E7B412B8A13C8ED0DE9EAF7"/>
  </w:style>
  <w:style w:type="paragraph" w:customStyle="1" w:styleId="54A685A2F25047FDA501C9B014DCB94E">
    <w:name w:val="54A685A2F25047FDA501C9B014DCB94E"/>
  </w:style>
  <w:style w:type="paragraph" w:customStyle="1" w:styleId="683F07778B954461B168312CE54F1D5A">
    <w:name w:val="683F07778B954461B168312CE54F1D5A"/>
  </w:style>
  <w:style w:type="paragraph" w:customStyle="1" w:styleId="9C98CBE0F73249889DF1506BBAC7F998">
    <w:name w:val="9C98CBE0F73249889DF1506BBAC7F998"/>
  </w:style>
  <w:style w:type="paragraph" w:customStyle="1" w:styleId="D2423C6D32C544539F5BF2422AE0D985">
    <w:name w:val="D2423C6D32C544539F5BF2422AE0D985"/>
  </w:style>
  <w:style w:type="paragraph" w:customStyle="1" w:styleId="7482C730C7514799AC7E78D472976408">
    <w:name w:val="7482C730C7514799AC7E78D472976408"/>
  </w:style>
  <w:style w:type="paragraph" w:customStyle="1" w:styleId="15351D9282334051A9FE001FE268EC5C">
    <w:name w:val="15351D9282334051A9FE001FE268EC5C"/>
  </w:style>
  <w:style w:type="paragraph" w:customStyle="1" w:styleId="DDEB6D3B14C84BDE8C691E3B4932E087">
    <w:name w:val="DDEB6D3B14C84BDE8C691E3B4932E087"/>
  </w:style>
  <w:style w:type="paragraph" w:customStyle="1" w:styleId="B19A8B63F07F493FAA0E46AC3ECD6D14">
    <w:name w:val="B19A8B63F07F493FAA0E46AC3ECD6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qascadams.net</dc:creator>
  <cp:keywords/>
  <dc:description/>
  <cp:lastModifiedBy>qascadams.net</cp:lastModifiedBy>
  <cp:revision>3</cp:revision>
  <cp:lastPrinted>2016-02-17T16:32:00Z</cp:lastPrinted>
  <dcterms:created xsi:type="dcterms:W3CDTF">2018-04-18T16:24:00Z</dcterms:created>
  <dcterms:modified xsi:type="dcterms:W3CDTF">2018-04-18T16:26:00Z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